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40" w:rsidRPr="00846A25" w:rsidRDefault="004B1F40" w:rsidP="004023B8">
      <w:pPr>
        <w:rPr>
          <w:color w:val="000000"/>
          <w:sz w:val="20"/>
          <w:szCs w:val="20"/>
        </w:rPr>
      </w:pPr>
      <w:r w:rsidRPr="00846A25">
        <w:rPr>
          <w:color w:val="000000"/>
          <w:sz w:val="20"/>
          <w:szCs w:val="20"/>
        </w:rPr>
        <w:t>Перечень необходимых документов:</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 xml:space="preserve">Устав первые две </w:t>
      </w:r>
      <w:proofErr w:type="gramStart"/>
      <w:r w:rsidRPr="00846A25">
        <w:rPr>
          <w:color w:val="000000"/>
          <w:sz w:val="20"/>
          <w:szCs w:val="20"/>
        </w:rPr>
        <w:t>страницы  и</w:t>
      </w:r>
      <w:proofErr w:type="gramEnd"/>
      <w:r w:rsidRPr="00846A25">
        <w:rPr>
          <w:color w:val="000000"/>
          <w:sz w:val="20"/>
          <w:szCs w:val="20"/>
        </w:rPr>
        <w:t xml:space="preserve"> последняя страница с печатью;</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Свидетельство «О постановке на учет в налоговом органе юридического лица»;</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 xml:space="preserve">Свидетельство «О </w:t>
      </w:r>
      <w:proofErr w:type="gramStart"/>
      <w:r w:rsidRPr="00846A25">
        <w:rPr>
          <w:color w:val="000000"/>
          <w:sz w:val="20"/>
          <w:szCs w:val="20"/>
        </w:rPr>
        <w:t>государственной  регистрации</w:t>
      </w:r>
      <w:proofErr w:type="gramEnd"/>
      <w:r w:rsidRPr="00846A25">
        <w:rPr>
          <w:color w:val="000000"/>
          <w:sz w:val="20"/>
          <w:szCs w:val="20"/>
        </w:rPr>
        <w:t xml:space="preserve"> юридического лица»;</w:t>
      </w:r>
    </w:p>
    <w:p w:rsidR="004B1F40" w:rsidRPr="00846A25" w:rsidRDefault="004B1F40" w:rsidP="004023B8">
      <w:pPr>
        <w:jc w:val="both"/>
        <w:rPr>
          <w:color w:val="000000"/>
          <w:sz w:val="20"/>
          <w:szCs w:val="20"/>
        </w:rPr>
      </w:pPr>
    </w:p>
    <w:p w:rsidR="004B1F40" w:rsidRPr="00846A25" w:rsidRDefault="004B1F40" w:rsidP="004023B8">
      <w:pPr>
        <w:rPr>
          <w:color w:val="000000"/>
          <w:sz w:val="20"/>
          <w:szCs w:val="20"/>
        </w:rPr>
      </w:pPr>
    </w:p>
    <w:p w:rsidR="004B1F40" w:rsidRPr="00846A25" w:rsidRDefault="004B1F40" w:rsidP="004023B8">
      <w:pPr>
        <w:rPr>
          <w:color w:val="000000"/>
          <w:sz w:val="20"/>
          <w:szCs w:val="20"/>
        </w:rPr>
      </w:pPr>
    </w:p>
    <w:p w:rsidR="004B1F40" w:rsidRDefault="004B1F40" w:rsidP="004023B8">
      <w:pPr>
        <w:rPr>
          <w:color w:val="000000"/>
          <w:sz w:val="20"/>
          <w:szCs w:val="20"/>
        </w:rPr>
      </w:pPr>
      <w:r w:rsidRPr="00846A25">
        <w:rPr>
          <w:color w:val="000000"/>
          <w:sz w:val="20"/>
          <w:szCs w:val="20"/>
        </w:rPr>
        <w:t>Договор на следующей странице</w:t>
      </w:r>
    </w:p>
    <w:p w:rsidR="004B1F40" w:rsidRPr="00846A25" w:rsidRDefault="004B1F40" w:rsidP="004023B8">
      <w:pPr>
        <w:rPr>
          <w:color w:val="000000"/>
          <w:sz w:val="20"/>
          <w:szCs w:val="20"/>
        </w:rPr>
      </w:pPr>
      <w:r>
        <w:rPr>
          <w:color w:val="000000"/>
          <w:sz w:val="20"/>
          <w:szCs w:val="20"/>
        </w:rPr>
        <w:t>Форма договора может быть изменена в процессе согласований условий</w:t>
      </w:r>
    </w:p>
    <w:p w:rsidR="004B1F40" w:rsidRPr="00846A25" w:rsidRDefault="00AC5E5B" w:rsidP="004023B8">
      <w:pPr>
        <w:pStyle w:val="a3"/>
        <w:ind w:left="0"/>
        <w:jc w:val="center"/>
        <w:rPr>
          <w:rFonts w:ascii="Times New Roman" w:hAnsi="Times New Roman"/>
          <w:b/>
          <w:color w:val="000000"/>
        </w:rPr>
      </w:pPr>
      <w:r>
        <w:rPr>
          <w:rFonts w:ascii="Times New Roman" w:hAnsi="Times New Roman"/>
          <w:b/>
          <w:noProof/>
          <w:color w:val="000000"/>
          <w:lang w:eastAsia="ru-RU"/>
        </w:rPr>
        <mc:AlternateContent>
          <mc:Choice Requires="wpc">
            <w:drawing>
              <wp:inline distT="0" distB="0" distL="0" distR="0">
                <wp:extent cx="5829300" cy="3543300"/>
                <wp:effectExtent l="0" t="0" r="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286381" y="0"/>
                            <a:ext cx="912447" cy="1258200"/>
                          </a:xfrm>
                          <a:prstGeom prst="downArrow">
                            <a:avLst>
                              <a:gd name="adj1" fmla="val 50000"/>
                              <a:gd name="adj2" fmla="val 34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051A34"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2863;width:9125;height:1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aK8IA&#10;AADaAAAADwAAAGRycy9kb3ducmV2LnhtbESP3YrCMBCF7wXfIYzgnaYrKG7XWBZBsOAi/jzAkMy2&#10;ZZtJ20Stb78RBK+G4Zw535lV1tta3KjzlWMFH9MEBLF2puJCweW8nSxB+IBssHZMCh7kIVsPBytM&#10;jbvzkW6nUIgYwj5FBWUITSql1yVZ9FPXEEft13UWQ1y7QpoO7zHc1nKWJAtpseJIKLGhTUn673S1&#10;EXJY7Hn3U13q/Ji35z7Xn+1cKzUe9d9fIAL14W1+Xe9MrA/PV55T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dorwgAAANoAAAAPAAAAAAAAAAAAAAAAAJgCAABkcnMvZG93&#10;bnJldi54bWxQSwUGAAAAAAQABAD1AAAAhwMAAAAA&#10;" adj="16270"/>
                <w10:anchorlock/>
              </v:group>
            </w:pict>
          </mc:Fallback>
        </mc:AlternateContent>
      </w: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r w:rsidRPr="00846A25">
        <w:rPr>
          <w:rFonts w:ascii="Times New Roman" w:hAnsi="Times New Roman"/>
          <w:b/>
          <w:color w:val="000000"/>
        </w:rPr>
        <w:lastRenderedPageBreak/>
        <w:t xml:space="preserve">Агентский договор № </w:t>
      </w:r>
    </w:p>
    <w:p w:rsidR="004B1F40" w:rsidRPr="00846A25" w:rsidRDefault="004B1F40" w:rsidP="00E26324">
      <w:pPr>
        <w:pStyle w:val="a3"/>
        <w:rPr>
          <w:rFonts w:ascii="Times New Roman" w:hAnsi="Times New Roman"/>
          <w:color w:val="000000"/>
        </w:rPr>
      </w:pPr>
      <w:r w:rsidRPr="00846A25">
        <w:rPr>
          <w:rFonts w:ascii="Times New Roman" w:hAnsi="Times New Roman"/>
          <w:color w:val="000000"/>
        </w:rPr>
        <w:t>с. Курорта</w:t>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t xml:space="preserve">           “_____” ________________ 20__г.</w:t>
      </w:r>
    </w:p>
    <w:p w:rsidR="004B1F40" w:rsidRPr="00846A25" w:rsidRDefault="004B1F40" w:rsidP="00E26324">
      <w:pPr>
        <w:pStyle w:val="a3"/>
        <w:rPr>
          <w:rFonts w:ascii="Times New Roman" w:hAnsi="Times New Roman"/>
          <w:color w:val="000000"/>
        </w:rPr>
      </w:pPr>
    </w:p>
    <w:p w:rsidR="004B1F40" w:rsidRDefault="004B1F40" w:rsidP="00E26324">
      <w:pPr>
        <w:pStyle w:val="a3"/>
        <w:ind w:firstLine="656"/>
        <w:jc w:val="both"/>
        <w:rPr>
          <w:rFonts w:ascii="Times New Roman" w:hAnsi="Times New Roman"/>
          <w:color w:val="000000"/>
        </w:rPr>
      </w:pPr>
      <w:r>
        <w:rPr>
          <w:rFonts w:ascii="Times New Roman" w:hAnsi="Times New Roman"/>
          <w:color w:val="000000"/>
        </w:rPr>
        <w:t>ООО</w:t>
      </w:r>
      <w:r w:rsidRPr="00846A25">
        <w:rPr>
          <w:rFonts w:ascii="Times New Roman" w:hAnsi="Times New Roman"/>
          <w:color w:val="000000"/>
        </w:rPr>
        <w:t xml:space="preserve"> Санаторий “</w:t>
      </w:r>
      <w:proofErr w:type="spellStart"/>
      <w:r w:rsidRPr="00846A25">
        <w:rPr>
          <w:rFonts w:ascii="Times New Roman" w:hAnsi="Times New Roman"/>
          <w:color w:val="000000"/>
        </w:rPr>
        <w:t>Красноусольск</w:t>
      </w:r>
      <w:proofErr w:type="spellEnd"/>
      <w:r w:rsidRPr="00846A25">
        <w:rPr>
          <w:rFonts w:ascii="Times New Roman" w:hAnsi="Times New Roman"/>
          <w:color w:val="000000"/>
        </w:rPr>
        <w:t xml:space="preserve">”, именуемое в дальнейшем “Принципал”, </w:t>
      </w:r>
      <w:r w:rsidR="007B2624" w:rsidRPr="009B6DD5">
        <w:rPr>
          <w:rFonts w:ascii="Times New Roman" w:hAnsi="Times New Roman"/>
          <w:sz w:val="18"/>
        </w:rPr>
        <w:t>в лице</w:t>
      </w:r>
      <w:r w:rsidR="003908E1">
        <w:rPr>
          <w:rFonts w:ascii="Times New Roman" w:hAnsi="Times New Roman"/>
          <w:sz w:val="18"/>
        </w:rPr>
        <w:t xml:space="preserve"> директора </w:t>
      </w:r>
      <w:proofErr w:type="spellStart"/>
      <w:r w:rsidR="003908E1">
        <w:rPr>
          <w:rFonts w:ascii="Times New Roman" w:hAnsi="Times New Roman"/>
          <w:sz w:val="18"/>
        </w:rPr>
        <w:t>Бадретдинова</w:t>
      </w:r>
      <w:proofErr w:type="spellEnd"/>
      <w:r w:rsidR="003908E1">
        <w:rPr>
          <w:rFonts w:ascii="Times New Roman" w:hAnsi="Times New Roman"/>
          <w:sz w:val="18"/>
        </w:rPr>
        <w:t xml:space="preserve"> </w:t>
      </w:r>
      <w:proofErr w:type="spellStart"/>
      <w:r w:rsidR="003908E1">
        <w:rPr>
          <w:rFonts w:ascii="Times New Roman" w:hAnsi="Times New Roman"/>
          <w:sz w:val="18"/>
        </w:rPr>
        <w:t>Рамиля</w:t>
      </w:r>
      <w:proofErr w:type="spellEnd"/>
      <w:r w:rsidR="003908E1">
        <w:rPr>
          <w:rFonts w:ascii="Times New Roman" w:hAnsi="Times New Roman"/>
          <w:sz w:val="18"/>
        </w:rPr>
        <w:t xml:space="preserve"> Рафаиловича действующий на основании устава</w:t>
      </w:r>
      <w:r w:rsidRPr="00846A25">
        <w:rPr>
          <w:rFonts w:ascii="Times New Roman" w:hAnsi="Times New Roman"/>
          <w:color w:val="000000"/>
        </w:rPr>
        <w:t xml:space="preserve">, с одной стороны, </w:t>
      </w:r>
      <w:proofErr w:type="gramStart"/>
      <w:r w:rsidRPr="00846A25">
        <w:rPr>
          <w:rFonts w:ascii="Times New Roman" w:hAnsi="Times New Roman"/>
          <w:color w:val="000000"/>
        </w:rPr>
        <w:t>и  _</w:t>
      </w:r>
      <w:proofErr w:type="gramEnd"/>
      <w:r w:rsidRPr="00846A25">
        <w:rPr>
          <w:rFonts w:ascii="Times New Roman" w:hAnsi="Times New Roman"/>
          <w:color w:val="000000"/>
        </w:rPr>
        <w:t>________________________именуемое в дальнейшем «Агент»,  в лице ___________________________________________________, действующей на основании  Устава, с другой стороны, заключили настоящий договор о нижеследующем:</w:t>
      </w:r>
    </w:p>
    <w:p w:rsidR="004B1F40" w:rsidRPr="00846A25" w:rsidRDefault="004B1F40" w:rsidP="00E26324">
      <w:pPr>
        <w:pStyle w:val="a3"/>
        <w:ind w:firstLine="656"/>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1.ПРЕДМЕТ ДОГОВОРА.</w:t>
      </w:r>
    </w:p>
    <w:p w:rsidR="004B1F40" w:rsidRPr="00846A25" w:rsidRDefault="004B1F40" w:rsidP="00B1750E">
      <w:pPr>
        <w:pStyle w:val="a3"/>
        <w:jc w:val="center"/>
        <w:rPr>
          <w:rFonts w:ascii="Times New Roman" w:hAnsi="Times New Roman"/>
          <w:b/>
          <w:color w:val="000000"/>
        </w:rPr>
      </w:pPr>
    </w:p>
    <w:p w:rsidR="004B1F40" w:rsidRPr="00846A25" w:rsidRDefault="004B1F40" w:rsidP="00521728">
      <w:pPr>
        <w:pStyle w:val="a3"/>
        <w:jc w:val="both"/>
        <w:rPr>
          <w:rFonts w:ascii="Times New Roman" w:hAnsi="Times New Roman"/>
          <w:color w:val="000000"/>
        </w:rPr>
      </w:pPr>
      <w:r w:rsidRPr="00846A25">
        <w:rPr>
          <w:rFonts w:ascii="Times New Roman" w:hAnsi="Times New Roman"/>
          <w:color w:val="000000"/>
        </w:rPr>
        <w:t>1.</w:t>
      </w:r>
      <w:proofErr w:type="gramStart"/>
      <w:r w:rsidRPr="00846A25">
        <w:rPr>
          <w:rFonts w:ascii="Times New Roman" w:hAnsi="Times New Roman"/>
          <w:color w:val="000000"/>
        </w:rPr>
        <w:t>1.По</w:t>
      </w:r>
      <w:proofErr w:type="gramEnd"/>
      <w:r w:rsidRPr="00846A25">
        <w:rPr>
          <w:rFonts w:ascii="Times New Roman" w:hAnsi="Times New Roman"/>
          <w:color w:val="000000"/>
        </w:rPr>
        <w:t xml:space="preserve"> настоящему договору Агент обязуется совершать от своего имени, но за счет Принципала, следующие действия: реализацию путевок на санаторно-курортное лечение и отдых граждан, а Принципал обязуется уплатить Агенту вознаграждение за оказываемые услуги в размере  5%  процентов от суммы проданных Агентом санаторно-курортных путевок</w:t>
      </w:r>
      <w:r w:rsidR="0007160A">
        <w:rPr>
          <w:rFonts w:ascii="Times New Roman" w:hAnsi="Times New Roman"/>
          <w:color w:val="000000"/>
        </w:rPr>
        <w:t xml:space="preserve">, </w:t>
      </w:r>
      <w:r w:rsidRPr="00846A25">
        <w:rPr>
          <w:rFonts w:ascii="Times New Roman" w:hAnsi="Times New Roman"/>
          <w:color w:val="000000"/>
        </w:rPr>
        <w:t>на период – январь-май, сентябрь-декабрь. На период июнь-август агентское вознаграждение не предоставляется.</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1.2. Настоящий до</w:t>
      </w:r>
      <w:r w:rsidR="0083535D">
        <w:rPr>
          <w:rFonts w:ascii="Times New Roman" w:hAnsi="Times New Roman"/>
          <w:color w:val="000000"/>
        </w:rPr>
        <w:t>говор заключен на срок до “31</w:t>
      </w:r>
      <w:r w:rsidRPr="00846A25">
        <w:rPr>
          <w:rFonts w:ascii="Times New Roman" w:hAnsi="Times New Roman"/>
          <w:color w:val="000000"/>
        </w:rPr>
        <w:t xml:space="preserve">” </w:t>
      </w:r>
      <w:r w:rsidR="0083535D">
        <w:rPr>
          <w:rFonts w:ascii="Times New Roman" w:hAnsi="Times New Roman"/>
          <w:color w:val="000000"/>
        </w:rPr>
        <w:t>декабря</w:t>
      </w:r>
      <w:r w:rsidRPr="00846A25">
        <w:rPr>
          <w:rFonts w:ascii="Times New Roman" w:hAnsi="Times New Roman"/>
          <w:color w:val="000000"/>
        </w:rPr>
        <w:t xml:space="preserve"> 20</w:t>
      </w:r>
      <w:r w:rsidR="0083535D">
        <w:rPr>
          <w:rFonts w:ascii="Times New Roman" w:hAnsi="Times New Roman"/>
          <w:color w:val="000000"/>
        </w:rPr>
        <w:t>2</w:t>
      </w:r>
      <w:r w:rsidR="0007160A">
        <w:rPr>
          <w:rFonts w:ascii="Times New Roman" w:hAnsi="Times New Roman"/>
          <w:color w:val="000000"/>
        </w:rPr>
        <w:t>2</w:t>
      </w:r>
      <w:r w:rsidR="0083535D">
        <w:rPr>
          <w:rFonts w:ascii="Times New Roman" w:hAnsi="Times New Roman"/>
          <w:color w:val="000000"/>
        </w:rPr>
        <w:t xml:space="preserve"> </w:t>
      </w:r>
      <w:r w:rsidRPr="00846A25">
        <w:rPr>
          <w:rFonts w:ascii="Times New Roman" w:hAnsi="Times New Roman"/>
          <w:color w:val="000000"/>
        </w:rPr>
        <w:t>г</w:t>
      </w:r>
      <w:r>
        <w:rPr>
          <w:rFonts w:ascii="Times New Roman" w:hAnsi="Times New Roman"/>
          <w:color w:val="000000"/>
        </w:rPr>
        <w:t>.</w:t>
      </w:r>
      <w:r w:rsidRPr="00846A25">
        <w:rPr>
          <w:rFonts w:ascii="Times New Roman" w:hAnsi="Times New Roman"/>
          <w:color w:val="000000"/>
        </w:rPr>
        <w:t xml:space="preserve"> </w:t>
      </w:r>
      <w:r w:rsidRPr="00606146">
        <w:rPr>
          <w:rFonts w:ascii="Times New Roman" w:hAnsi="Times New Roman"/>
          <w:color w:val="000000"/>
        </w:rPr>
        <w:t xml:space="preserve">Если до истечения срока действия </w:t>
      </w:r>
      <w:proofErr w:type="gramStart"/>
      <w:r w:rsidRPr="00606146">
        <w:rPr>
          <w:rFonts w:ascii="Times New Roman" w:hAnsi="Times New Roman"/>
          <w:color w:val="000000"/>
        </w:rPr>
        <w:t>Договора  ни</w:t>
      </w:r>
      <w:proofErr w:type="gramEnd"/>
      <w:r w:rsidRPr="00606146">
        <w:rPr>
          <w:rFonts w:ascii="Times New Roman" w:hAnsi="Times New Roman"/>
          <w:color w:val="000000"/>
        </w:rPr>
        <w:t xml:space="preserve"> одна из Сторон не заявит о его прекращении в 10-дневный срок, Договор считается пролонгированным на тех же условиях на неопределенный срок.</w:t>
      </w:r>
    </w:p>
    <w:p w:rsidR="004B1F40" w:rsidRPr="00846A25" w:rsidRDefault="004B1F40" w:rsidP="00E26324">
      <w:pPr>
        <w:pStyle w:val="a3"/>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2.ПРАВА И ОБЯЗАННОСТИ СТОРОН.</w:t>
      </w:r>
    </w:p>
    <w:p w:rsidR="004B1F40" w:rsidRPr="00846A25" w:rsidRDefault="004B1F40" w:rsidP="00B1750E">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2.1. Агент обязуется совершать следующие действия:</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2.1.1.В письменном виде направлять Принципалу Заявку на предоставление санаторно-курортных путевок. Заявка подписывается ответственным лицом Агента и отправляется по электронной почте или по факсу, либо иным способом. </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2.Оплачивать</w:t>
      </w:r>
      <w:proofErr w:type="gramEnd"/>
      <w:r w:rsidRPr="00846A25">
        <w:rPr>
          <w:rFonts w:ascii="Times New Roman" w:hAnsi="Times New Roman"/>
          <w:color w:val="000000"/>
        </w:rPr>
        <w:t xml:space="preserve"> выставленные счета на санаторно-курортные путевки в срок и в порядке, предусмотренные п.3 настоящего Договора.</w:t>
      </w:r>
    </w:p>
    <w:p w:rsidR="004B1F40" w:rsidRPr="00846A25" w:rsidRDefault="004B1F40" w:rsidP="005A6BAB">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3.Ежемесячно</w:t>
      </w:r>
      <w:proofErr w:type="gramEnd"/>
      <w:r w:rsidRPr="00846A25">
        <w:rPr>
          <w:rFonts w:ascii="Times New Roman" w:hAnsi="Times New Roman"/>
          <w:color w:val="000000"/>
        </w:rPr>
        <w:t xml:space="preserve"> до 30 числа каждого месяца производить с Принципалом сверку взаимных расчетов. До 5 числа каждого месяца, следующего за отчетным, направлять Принципалу отчет агента</w:t>
      </w:r>
      <w:r>
        <w:rPr>
          <w:rFonts w:ascii="Times New Roman" w:hAnsi="Times New Roman"/>
          <w:color w:val="000000"/>
        </w:rPr>
        <w:t xml:space="preserve"> (согласованная форма прилагается)</w:t>
      </w:r>
      <w:r w:rsidRPr="00846A25">
        <w:rPr>
          <w:rFonts w:ascii="Times New Roman" w:hAnsi="Times New Roman"/>
          <w:color w:val="000000"/>
        </w:rPr>
        <w:t xml:space="preserve"> о выполненных работах по факсу с последующим направлением оригинала.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4.Агент</w:t>
      </w:r>
      <w:proofErr w:type="gramEnd"/>
      <w:r w:rsidRPr="00846A25">
        <w:rPr>
          <w:rFonts w:ascii="Times New Roman" w:hAnsi="Times New Roman"/>
          <w:color w:val="000000"/>
        </w:rPr>
        <w:t xml:space="preserve"> обязан выполнять предусмотренные в п. 2.1. действия  надлежащим образом и своевременно, руководствуясь указаниями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5.Направлять</w:t>
      </w:r>
      <w:proofErr w:type="gramEnd"/>
      <w:r w:rsidRPr="00846A25">
        <w:rPr>
          <w:rFonts w:ascii="Times New Roman" w:hAnsi="Times New Roman"/>
          <w:color w:val="000000"/>
        </w:rPr>
        <w:t xml:space="preserve"> клиентов в Санаторий в сроки, установленные в графике заезда и соответствующей путевке, с выдачей доверенности.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2.1.6. При изменении графика заезда в одностороннем порядке и невозможности использования путевок по уважительным причинам в установленный в графике заезда срок, письменно сообщить об этом Принципалу не позднее, чем за 20 дней до начала срока заезда по ним.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2.1.7. Соблюдать правила внутреннего распорядка Санатория клиентами Агента в период прохождения санаторно-курортного лечения и отдыха. </w:t>
      </w: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w:t>
      </w:r>
      <w:proofErr w:type="gramStart"/>
      <w:r w:rsidRPr="00846A25">
        <w:rPr>
          <w:rFonts w:ascii="Times New Roman" w:hAnsi="Times New Roman"/>
          <w:b/>
          <w:color w:val="000000"/>
        </w:rPr>
        <w:t>2.Права</w:t>
      </w:r>
      <w:proofErr w:type="gramEnd"/>
      <w:r w:rsidRPr="00846A25">
        <w:rPr>
          <w:rFonts w:ascii="Times New Roman" w:hAnsi="Times New Roman"/>
          <w:b/>
          <w:color w:val="000000"/>
        </w:rPr>
        <w:t xml:space="preserve"> и обязанности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1.Выплатить</w:t>
      </w:r>
      <w:proofErr w:type="gramEnd"/>
      <w:r w:rsidRPr="00846A25">
        <w:rPr>
          <w:rFonts w:ascii="Times New Roman" w:hAnsi="Times New Roman"/>
          <w:color w:val="000000"/>
        </w:rPr>
        <w:t xml:space="preserve"> Агенту вознаграждение согл</w:t>
      </w:r>
      <w:r w:rsidR="006538D2">
        <w:rPr>
          <w:rFonts w:ascii="Times New Roman" w:hAnsi="Times New Roman"/>
          <w:color w:val="000000"/>
        </w:rPr>
        <w:t>асно п.1.1. настоящего договора.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2.2.2. Принять от Агента все исполненное по настоящему договору.</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3.Принять</w:t>
      </w:r>
      <w:proofErr w:type="gramEnd"/>
      <w:r w:rsidRPr="00846A25">
        <w:rPr>
          <w:rFonts w:ascii="Times New Roman" w:hAnsi="Times New Roman"/>
          <w:color w:val="000000"/>
        </w:rPr>
        <w:t xml:space="preserve"> и разместить лиц, прибывших в санаторий, в номерах, согласно оговоренной категории классности, а также предоставить отдыхающим полный комплекс медицинских услуг по профилактике и лечению заболеваний по профилю Санатория, а также обеспечить их питанием.</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4.Ознакомить</w:t>
      </w:r>
      <w:proofErr w:type="gramEnd"/>
      <w:r w:rsidRPr="00846A25">
        <w:rPr>
          <w:rFonts w:ascii="Times New Roman" w:hAnsi="Times New Roman"/>
          <w:color w:val="000000"/>
        </w:rPr>
        <w:t xml:space="preserve"> клиентов Агента,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w:t>
      </w:r>
    </w:p>
    <w:p w:rsidR="004B1F40" w:rsidRPr="00846A25" w:rsidRDefault="004B1F40" w:rsidP="00E26324">
      <w:pPr>
        <w:pStyle w:val="a3"/>
        <w:jc w:val="both"/>
        <w:rPr>
          <w:rFonts w:ascii="Times New Roman" w:hAnsi="Times New Roman"/>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3.ПОРЯДОК РАСЧЕТОВ.</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3.</w:t>
      </w:r>
      <w:proofErr w:type="gramStart"/>
      <w:r w:rsidRPr="00846A25">
        <w:rPr>
          <w:rFonts w:ascii="Times New Roman" w:hAnsi="Times New Roman"/>
          <w:color w:val="000000"/>
        </w:rPr>
        <w:t>1.Стоимость</w:t>
      </w:r>
      <w:proofErr w:type="gramEnd"/>
      <w:r w:rsidRPr="00846A25">
        <w:rPr>
          <w:rFonts w:ascii="Times New Roman" w:hAnsi="Times New Roman"/>
          <w:color w:val="000000"/>
        </w:rPr>
        <w:t xml:space="preserve"> предоставляемых санаторно-курортных путевок определяется согласно Заявке Агента и Прейскуранта цен Санатория.</w:t>
      </w:r>
    </w:p>
    <w:p w:rsidR="004B1F40" w:rsidRDefault="004B1F40" w:rsidP="00BA7550">
      <w:pPr>
        <w:pStyle w:val="a3"/>
        <w:jc w:val="both"/>
        <w:rPr>
          <w:rFonts w:ascii="Times New Roman" w:hAnsi="Times New Roman"/>
          <w:color w:val="000000"/>
        </w:rPr>
      </w:pPr>
      <w:r w:rsidRPr="00846A25">
        <w:rPr>
          <w:rFonts w:ascii="Times New Roman" w:hAnsi="Times New Roman"/>
          <w:color w:val="000000"/>
        </w:rPr>
        <w:t>3.</w:t>
      </w:r>
      <w:proofErr w:type="gramStart"/>
      <w:r w:rsidRPr="00846A25">
        <w:rPr>
          <w:rFonts w:ascii="Times New Roman" w:hAnsi="Times New Roman"/>
          <w:color w:val="000000"/>
        </w:rPr>
        <w:t>2.Агент</w:t>
      </w:r>
      <w:proofErr w:type="gramEnd"/>
      <w:r w:rsidRPr="00846A25">
        <w:rPr>
          <w:rFonts w:ascii="Times New Roman" w:hAnsi="Times New Roman"/>
          <w:color w:val="000000"/>
        </w:rPr>
        <w:t xml:space="preserve"> обязуется оплатить</w:t>
      </w:r>
      <w:r w:rsidR="0007160A">
        <w:rPr>
          <w:rFonts w:ascii="Times New Roman" w:hAnsi="Times New Roman"/>
          <w:color w:val="000000"/>
        </w:rPr>
        <w:t xml:space="preserve"> </w:t>
      </w:r>
      <w:r w:rsidRPr="00846A25">
        <w:rPr>
          <w:rFonts w:ascii="Times New Roman" w:hAnsi="Times New Roman"/>
          <w:color w:val="000000"/>
        </w:rPr>
        <w:t>стоимость санаторно-курортных путевок (в соответстви</w:t>
      </w:r>
      <w:r w:rsidR="0083582F">
        <w:rPr>
          <w:rFonts w:ascii="Times New Roman" w:hAnsi="Times New Roman"/>
          <w:color w:val="000000"/>
        </w:rPr>
        <w:t>и с прейскурантом цен санатория</w:t>
      </w:r>
      <w:r w:rsidR="006538D2">
        <w:rPr>
          <w:rFonts w:ascii="Times New Roman" w:hAnsi="Times New Roman"/>
          <w:color w:val="000000"/>
        </w:rPr>
        <w:t xml:space="preserve">, </w:t>
      </w:r>
      <w:r w:rsidR="006538D2" w:rsidRPr="00846A25">
        <w:rPr>
          <w:rFonts w:ascii="Times New Roman" w:hAnsi="Times New Roman"/>
          <w:color w:val="000000"/>
        </w:rPr>
        <w:t>за минусом суммы вознаграждения</w:t>
      </w:r>
      <w:r w:rsidRPr="00846A25">
        <w:rPr>
          <w:rFonts w:ascii="Times New Roman" w:hAnsi="Times New Roman"/>
          <w:color w:val="000000"/>
        </w:rPr>
        <w:t xml:space="preserve">) перечислением на основании выставленного Санаторием </w:t>
      </w:r>
      <w:r w:rsidRPr="00846A25">
        <w:rPr>
          <w:rFonts w:ascii="Times New Roman" w:hAnsi="Times New Roman"/>
          <w:color w:val="000000"/>
        </w:rPr>
        <w:lastRenderedPageBreak/>
        <w:t>счета, являющегося неотъемлемой частью настоящего договора.</w:t>
      </w:r>
      <w:r w:rsidR="0007160A">
        <w:rPr>
          <w:rFonts w:ascii="Times New Roman" w:hAnsi="Times New Roman"/>
          <w:color w:val="000000"/>
        </w:rPr>
        <w:t xml:space="preserve"> </w:t>
      </w:r>
      <w:r w:rsidR="0007160A" w:rsidRPr="00846A25">
        <w:rPr>
          <w:rFonts w:ascii="Times New Roman" w:hAnsi="Times New Roman"/>
          <w:color w:val="000000"/>
        </w:rPr>
        <w:t>Агент обязуется оплатить</w:t>
      </w:r>
      <w:r w:rsidR="0007160A" w:rsidRPr="0007160A">
        <w:rPr>
          <w:rFonts w:ascii="Times New Roman" w:hAnsi="Times New Roman"/>
          <w:color w:val="000000"/>
        </w:rPr>
        <w:t xml:space="preserve"> </w:t>
      </w:r>
      <w:r w:rsidR="0007160A">
        <w:rPr>
          <w:rFonts w:ascii="Times New Roman" w:hAnsi="Times New Roman"/>
          <w:color w:val="000000"/>
        </w:rPr>
        <w:t>100% предоплату течении 7 дней с момента предоставления счета</w:t>
      </w:r>
      <w:r w:rsidR="0007160A">
        <w:rPr>
          <w:rFonts w:ascii="Times New Roman" w:hAnsi="Times New Roman"/>
          <w:color w:val="000000"/>
        </w:rPr>
        <w:t>.</w:t>
      </w:r>
      <w:bookmarkStart w:id="0" w:name="_GoBack"/>
      <w:bookmarkEnd w:id="0"/>
    </w:p>
    <w:p w:rsidR="0083582F" w:rsidRDefault="0083582F" w:rsidP="00BA7550">
      <w:pPr>
        <w:pStyle w:val="a3"/>
        <w:jc w:val="both"/>
        <w:rPr>
          <w:rFonts w:ascii="Times New Roman" w:hAnsi="Times New Roman"/>
          <w:color w:val="000000"/>
        </w:rPr>
      </w:pPr>
    </w:p>
    <w:p w:rsidR="004B1F40" w:rsidRPr="00846A25" w:rsidRDefault="004B1F40" w:rsidP="00BA7550">
      <w:pPr>
        <w:pStyle w:val="a3"/>
        <w:jc w:val="both"/>
        <w:rPr>
          <w:rFonts w:ascii="Times New Roman" w:hAnsi="Times New Roman"/>
          <w:b/>
          <w:color w:val="000000"/>
        </w:rPr>
      </w:pPr>
    </w:p>
    <w:p w:rsidR="004B1F40" w:rsidRDefault="004B1F40" w:rsidP="00BA7550">
      <w:pPr>
        <w:pStyle w:val="a3"/>
        <w:ind w:left="0"/>
        <w:jc w:val="center"/>
        <w:rPr>
          <w:rFonts w:ascii="Times New Roman" w:hAnsi="Times New Roman"/>
          <w:b/>
          <w:color w:val="000000"/>
        </w:rPr>
      </w:pPr>
      <w:r w:rsidRPr="00846A25">
        <w:rPr>
          <w:rFonts w:ascii="Times New Roman" w:hAnsi="Times New Roman"/>
          <w:b/>
          <w:color w:val="000000"/>
        </w:rPr>
        <w:t>4.ОТВЕТСТВЕННОСТЬ СТОРОН.</w:t>
      </w:r>
    </w:p>
    <w:p w:rsidR="004B1F40" w:rsidRPr="00846A25" w:rsidRDefault="004B1F40" w:rsidP="00BA7550">
      <w:pPr>
        <w:pStyle w:val="a3"/>
        <w:ind w:left="0"/>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w:t>
      </w:r>
      <w:proofErr w:type="gramStart"/>
      <w:r w:rsidRPr="00846A25">
        <w:rPr>
          <w:rFonts w:ascii="Times New Roman" w:hAnsi="Times New Roman"/>
          <w:color w:val="000000"/>
        </w:rPr>
        <w:t>1.За</w:t>
      </w:r>
      <w:proofErr w:type="gramEnd"/>
      <w:r w:rsidRPr="00846A25">
        <w:rPr>
          <w:rFonts w:ascii="Times New Roman" w:hAnsi="Times New Roman"/>
          <w:color w:val="000000"/>
        </w:rPr>
        <w:t xml:space="preserve">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РБ.</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4.2.В случае нарушения п.2.1.5. настоящего договора и отказа от санаторно-курортной путевки в полном объеме по вине Агента или его клиента Принципал взыскивает неустойку в следующем порядке:</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4.3. В случае нарушения п.2.1.5. настоящего договора Агент несет самостоятельную ответственность перед своим клиентом, направляемым в санаторий.</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 xml:space="preserve">4.4. В случае </w:t>
      </w:r>
      <w:proofErr w:type="gramStart"/>
      <w:r w:rsidRPr="00846A25">
        <w:rPr>
          <w:rFonts w:ascii="Times New Roman" w:hAnsi="Times New Roman"/>
          <w:color w:val="000000"/>
        </w:rPr>
        <w:t>не использования</w:t>
      </w:r>
      <w:proofErr w:type="gramEnd"/>
      <w:r w:rsidRPr="00846A25">
        <w:rPr>
          <w:rFonts w:ascii="Times New Roman" w:hAnsi="Times New Roman"/>
          <w:color w:val="000000"/>
        </w:rPr>
        <w:t xml:space="preserve"> Агентом или его клиентом санаторно-курортной путевки в полном объеме (несвоевременный заезд, досрочный отъезд) по вине Агента или его клиента, денежные средства за неиспользованные дни возврату не подлежат.</w:t>
      </w:r>
    </w:p>
    <w:p w:rsidR="004B1F40" w:rsidRPr="00846A25" w:rsidRDefault="004B1F40" w:rsidP="00E26324">
      <w:pPr>
        <w:pStyle w:val="a3"/>
        <w:jc w:val="both"/>
        <w:rPr>
          <w:rFonts w:ascii="Times New Roman" w:hAnsi="Times New Roman"/>
          <w:b/>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5.ФОРС-МАЖОР</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5.</w:t>
      </w:r>
      <w:proofErr w:type="gramStart"/>
      <w:r w:rsidRPr="00846A25">
        <w:rPr>
          <w:rFonts w:ascii="Times New Roman" w:hAnsi="Times New Roman"/>
          <w:color w:val="000000"/>
        </w:rPr>
        <w:t>1.Стороны</w:t>
      </w:r>
      <w:proofErr w:type="gramEnd"/>
      <w:r w:rsidRPr="00846A25">
        <w:rPr>
          <w:rFonts w:ascii="Times New Roman" w:hAnsi="Times New Roman"/>
          <w:color w:val="000000"/>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5.2.В случаях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B1F40" w:rsidRPr="00846A25" w:rsidRDefault="004B1F40" w:rsidP="00E26324">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6. КОНФИДЕНЦИАЛЬНОСТЬ</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6.</w:t>
      </w:r>
      <w:proofErr w:type="gramStart"/>
      <w:r w:rsidRPr="002E148C">
        <w:rPr>
          <w:rFonts w:ascii="Times New Roman" w:hAnsi="Times New Roman"/>
          <w:color w:val="000000"/>
        </w:rPr>
        <w:t>1.Условия</w:t>
      </w:r>
      <w:proofErr w:type="gramEnd"/>
      <w:r w:rsidRPr="002E148C">
        <w:rPr>
          <w:rFonts w:ascii="Times New Roman" w:hAnsi="Times New Roman"/>
          <w:color w:val="000000"/>
        </w:rPr>
        <w:t xml:space="preserve"> настоящего договора и соглашений (протоколы и т.п.) к нему конфиденциальны и не подлежат разглашению. Настоящий договор составлен в двух экземплярах, имеющих равную силу, по одному для каждой из сторон.</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7. РАЗРЕШЕНИЕ СПОРОВ</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7.2. При не урегулировании в процессе переговоров спорных вопросов споры разрешаются в порядке, установленном действующим законодательством.</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8. ИЗМЕНЕНИЕ И ПРЕКРАЩЕНИЕ ДОГОВОРА</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 xml:space="preserve">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w:t>
      </w:r>
      <w:proofErr w:type="gramStart"/>
      <w:r w:rsidRPr="002E148C">
        <w:rPr>
          <w:rFonts w:ascii="Times New Roman" w:hAnsi="Times New Roman"/>
          <w:color w:val="000000"/>
        </w:rPr>
        <w:t>Агентом  уведомления</w:t>
      </w:r>
      <w:proofErr w:type="gramEnd"/>
      <w:r w:rsidRPr="002E148C">
        <w:rPr>
          <w:rFonts w:ascii="Times New Roman" w:hAnsi="Times New Roman"/>
          <w:color w:val="000000"/>
        </w:rPr>
        <w:t xml:space="preserve"> санатория, если в уведомлении не предусмотрен более поздний срок расторжения договора.</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lastRenderedPageBreak/>
        <w:t>8.3. Агент вправе отказаться от настоящего договора путем направления письменного уведомления санатория. Договор считается расторгнутым с момента получения санаторием уведомления Агента, если в уведомлении не предусмотрен более поздний срок расторжения договора.</w:t>
      </w:r>
    </w:p>
    <w:p w:rsidR="004B1F40" w:rsidRPr="002E148C" w:rsidRDefault="004B1F40" w:rsidP="002E148C">
      <w:pPr>
        <w:pStyle w:val="a3"/>
        <w:jc w:val="both"/>
        <w:rPr>
          <w:rFonts w:ascii="Times New Roman" w:hAnsi="Times New Roman"/>
          <w:color w:val="000000"/>
        </w:rPr>
      </w:pPr>
    </w:p>
    <w:p w:rsidR="004B1F40" w:rsidRDefault="004B1F40" w:rsidP="002E148C">
      <w:pPr>
        <w:tabs>
          <w:tab w:val="left" w:pos="142"/>
          <w:tab w:val="left" w:pos="567"/>
        </w:tabs>
        <w:ind w:left="52"/>
        <w:jc w:val="center"/>
        <w:rPr>
          <w:b/>
          <w:color w:val="000000"/>
          <w:sz w:val="20"/>
          <w:szCs w:val="20"/>
        </w:rPr>
      </w:pPr>
      <w:r w:rsidRPr="002E148C">
        <w:rPr>
          <w:b/>
          <w:color w:val="000000"/>
          <w:sz w:val="20"/>
          <w:szCs w:val="20"/>
        </w:rPr>
        <w:t>9. АНТИКОРРУПЦИОННАЯ ОГОВОРКА</w:t>
      </w:r>
    </w:p>
    <w:p w:rsidR="004B1F40" w:rsidRPr="002E148C" w:rsidRDefault="004B1F40" w:rsidP="002E148C">
      <w:pPr>
        <w:tabs>
          <w:tab w:val="left" w:pos="142"/>
          <w:tab w:val="left" w:pos="567"/>
        </w:tabs>
        <w:ind w:left="52"/>
        <w:jc w:val="center"/>
        <w:rPr>
          <w:sz w:val="20"/>
          <w:szCs w:val="20"/>
        </w:rPr>
      </w:pPr>
    </w:p>
    <w:p w:rsidR="004B1F40" w:rsidRPr="002E148C" w:rsidRDefault="004B1F40" w:rsidP="002E148C">
      <w:pPr>
        <w:tabs>
          <w:tab w:val="left" w:pos="142"/>
          <w:tab w:val="left" w:pos="567"/>
        </w:tabs>
        <w:ind w:left="52"/>
        <w:jc w:val="both"/>
        <w:rPr>
          <w:sz w:val="20"/>
          <w:szCs w:val="20"/>
        </w:rPr>
      </w:pPr>
      <w:r w:rsidRPr="002E148C">
        <w:rPr>
          <w:color w:val="000000"/>
          <w:sz w:val="20"/>
          <w:szCs w:val="20"/>
        </w:rPr>
        <w:t>9.1.</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9.2.</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9.3.</w:t>
      </w:r>
      <w:r w:rsidRPr="002E148C">
        <w:rPr>
          <w:color w:val="000000"/>
          <w:sz w:val="20"/>
          <w:szCs w:val="20"/>
        </w:rPr>
        <w:tab/>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9.4.</w:t>
      </w:r>
      <w:r w:rsidRPr="002E148C">
        <w:rPr>
          <w:color w:val="000000"/>
          <w:sz w:val="20"/>
          <w:szCs w:val="20"/>
        </w:rPr>
        <w:tab/>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4B1F40" w:rsidRDefault="004B1F40" w:rsidP="002E148C">
      <w:pPr>
        <w:pStyle w:val="a3"/>
        <w:jc w:val="center"/>
        <w:rPr>
          <w:rFonts w:ascii="Times New Roman" w:hAnsi="Times New Roman"/>
          <w:b/>
          <w:color w:val="000000"/>
        </w:rPr>
      </w:pPr>
      <w:r>
        <w:rPr>
          <w:rFonts w:ascii="Times New Roman" w:hAnsi="Times New Roman"/>
          <w:b/>
          <w:color w:val="000000"/>
        </w:rPr>
        <w:t>10</w:t>
      </w:r>
      <w:r w:rsidRPr="002E148C">
        <w:rPr>
          <w:rFonts w:ascii="Times New Roman" w:hAnsi="Times New Roman"/>
          <w:b/>
          <w:color w:val="000000"/>
        </w:rPr>
        <w:t>. ЗАКЛЮЧИТЕЛЬНЫЕ ПОЛОЖЕНИЯ</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2E148C">
        <w:rPr>
          <w:rFonts w:ascii="Times New Roman" w:hAnsi="Times New Roman"/>
          <w:color w:val="000000"/>
        </w:rPr>
        <w:t>на</w:t>
      </w:r>
      <w:proofErr w:type="gramEnd"/>
      <w:r w:rsidRPr="002E148C">
        <w:rPr>
          <w:rFonts w:ascii="Times New Roman" w:hAnsi="Times New Roman"/>
          <w:color w:val="000000"/>
        </w:rPr>
        <w:t xml:space="preserve"> то представителями сторон.</w:t>
      </w:r>
    </w:p>
    <w:p w:rsidR="004B1F40" w:rsidRPr="00846A25"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w:t>
      </w:r>
      <w:r w:rsidRPr="00846A25">
        <w:rPr>
          <w:rFonts w:ascii="Times New Roman" w:hAnsi="Times New Roman"/>
          <w:color w:val="000000"/>
        </w:rPr>
        <w:t xml:space="preserve"> соответствующими должностными лицами.</w:t>
      </w:r>
    </w:p>
    <w:p w:rsidR="004B1F40" w:rsidRDefault="004B1F40" w:rsidP="00E26324">
      <w:pPr>
        <w:pStyle w:val="a3"/>
        <w:jc w:val="both"/>
        <w:rPr>
          <w:rFonts w:ascii="Times New Roman" w:hAnsi="Times New Roman"/>
          <w:color w:val="000000"/>
        </w:rPr>
      </w:pPr>
      <w:r>
        <w:rPr>
          <w:rFonts w:ascii="Times New Roman" w:hAnsi="Times New Roman"/>
          <w:color w:val="000000"/>
        </w:rPr>
        <w:t>10</w:t>
      </w:r>
      <w:r w:rsidRPr="00846A25">
        <w:rPr>
          <w:rFonts w:ascii="Times New Roman" w:hAnsi="Times New Roman"/>
          <w:color w:val="000000"/>
        </w:rPr>
        <w:t>.4. Настоящий договор вступает в силу с момента его подписания сторонами</w:t>
      </w:r>
      <w:r>
        <w:rPr>
          <w:rFonts w:ascii="Times New Roman" w:hAnsi="Times New Roman"/>
          <w:color w:val="000000"/>
        </w:rPr>
        <w:t xml:space="preserve">. </w:t>
      </w:r>
      <w:r w:rsidRPr="00846A25">
        <w:rPr>
          <w:rFonts w:ascii="Times New Roman" w:hAnsi="Times New Roman"/>
          <w:color w:val="000000"/>
        </w:rPr>
        <w:t>9.5. Настоящий договор составлен в двух экземплярах, имеющих одинаковую юридическую силу, по одному экземпляру для каждой из сторон.</w:t>
      </w:r>
    </w:p>
    <w:p w:rsidR="004B1F40"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1</w:t>
      </w:r>
      <w:r w:rsidRPr="00846A25">
        <w:rPr>
          <w:rFonts w:ascii="Times New Roman" w:hAnsi="Times New Roman"/>
          <w:b/>
          <w:color w:val="000000"/>
        </w:rPr>
        <w:t>. ДОПОЛНИТЕЛЬНЫЕ УСЛОВИЯ</w:t>
      </w:r>
    </w:p>
    <w:p w:rsidR="004B1F40" w:rsidRPr="00846A25" w:rsidRDefault="004B1F40" w:rsidP="002E148C">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1</w:t>
      </w:r>
      <w:r>
        <w:rPr>
          <w:rFonts w:ascii="Times New Roman" w:hAnsi="Times New Roman"/>
          <w:color w:val="000000"/>
        </w:rPr>
        <w:t>1</w:t>
      </w:r>
      <w:r w:rsidRPr="00846A25">
        <w:rPr>
          <w:rFonts w:ascii="Times New Roman" w:hAnsi="Times New Roman"/>
          <w:color w:val="000000"/>
        </w:rPr>
        <w:t>.1. Основанием для получения санаторно-курортной путевки является заполненная в установленном порядке доверенность Агента и платежное поручение, заверенное банком.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lastRenderedPageBreak/>
        <w:t>1</w:t>
      </w:r>
      <w:r>
        <w:rPr>
          <w:rFonts w:ascii="Times New Roman" w:hAnsi="Times New Roman"/>
          <w:color w:val="000000"/>
        </w:rPr>
        <w:t>1</w:t>
      </w:r>
      <w:r w:rsidRPr="00846A25">
        <w:rPr>
          <w:rFonts w:ascii="Times New Roman" w:hAnsi="Times New Roman"/>
          <w:color w:val="000000"/>
        </w:rPr>
        <w:t>.2. Стороны обязуются в течение 7 рабочих дней извещать друг друга об изменении адресов, банковских реквизитов, контактных телефонов.</w:t>
      </w:r>
    </w:p>
    <w:p w:rsidR="004B1F40" w:rsidRPr="00846A25" w:rsidRDefault="004B1F40" w:rsidP="00E26324">
      <w:pPr>
        <w:pStyle w:val="a3"/>
        <w:jc w:val="both"/>
        <w:rPr>
          <w:rFonts w:ascii="Times New Roman" w:hAnsi="Times New Roman"/>
          <w:color w:val="000000"/>
        </w:rPr>
      </w:pPr>
    </w:p>
    <w:p w:rsidR="004B1F40" w:rsidRPr="00846A25"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2</w:t>
      </w:r>
      <w:r w:rsidRPr="00846A25">
        <w:rPr>
          <w:rFonts w:ascii="Times New Roman" w:hAnsi="Times New Roman"/>
          <w:b/>
          <w:color w:val="000000"/>
        </w:rPr>
        <w:t>. АДРЕСА И РЕКВИЗИТЫ СТОРОН.</w:t>
      </w: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sz w:val="24"/>
        </w:rPr>
      </w:pPr>
      <w:r w:rsidRPr="00846A25">
        <w:rPr>
          <w:rFonts w:ascii="Times New Roman" w:hAnsi="Times New Roman"/>
          <w:b/>
          <w:color w:val="000000"/>
        </w:rPr>
        <w:t xml:space="preserve">        </w:t>
      </w:r>
      <w:r w:rsidRPr="00846A25">
        <w:rPr>
          <w:rFonts w:ascii="Times New Roman" w:hAnsi="Times New Roman"/>
          <w:b/>
          <w:color w:val="000000"/>
          <w:sz w:val="24"/>
        </w:rPr>
        <w:t>Принципал                                                                </w:t>
      </w:r>
      <w:r w:rsidRPr="00846A25">
        <w:rPr>
          <w:rFonts w:ascii="Times New Roman" w:hAnsi="Times New Roman"/>
          <w:b/>
          <w:color w:val="000000"/>
          <w:sz w:val="24"/>
        </w:rPr>
        <w:tab/>
      </w:r>
      <w:r w:rsidRPr="00846A25">
        <w:rPr>
          <w:rFonts w:ascii="Times New Roman" w:hAnsi="Times New Roman"/>
          <w:b/>
          <w:color w:val="000000"/>
          <w:sz w:val="24"/>
        </w:rPr>
        <w:tab/>
        <w:t>Агент</w:t>
      </w:r>
    </w:p>
    <w:tbl>
      <w:tblPr>
        <w:tblW w:w="0" w:type="auto"/>
        <w:tblInd w:w="-601" w:type="dxa"/>
        <w:tblLook w:val="00A0" w:firstRow="1" w:lastRow="0" w:firstColumn="1" w:lastColumn="0" w:noHBand="0" w:noVBand="0"/>
      </w:tblPr>
      <w:tblGrid>
        <w:gridCol w:w="5040"/>
        <w:gridCol w:w="277"/>
        <w:gridCol w:w="4639"/>
      </w:tblGrid>
      <w:tr w:rsidR="004B1F40" w:rsidRPr="00846A25" w:rsidTr="007B0E19">
        <w:tc>
          <w:tcPr>
            <w:tcW w:w="5245" w:type="dxa"/>
          </w:tcPr>
          <w:p w:rsidR="004B1F40" w:rsidRPr="007B0E19" w:rsidRDefault="004B1F40" w:rsidP="00B34EAD">
            <w:pPr>
              <w:rPr>
                <w:color w:val="000000"/>
              </w:rPr>
            </w:pPr>
            <w:r w:rsidRPr="007B0E19">
              <w:rPr>
                <w:color w:val="000000"/>
              </w:rPr>
              <w:tab/>
              <w:t xml:space="preserve"> </w:t>
            </w:r>
          </w:p>
          <w:p w:rsidR="004B1F40" w:rsidRPr="007B0E19" w:rsidRDefault="004B1F40" w:rsidP="007B0E19">
            <w:pPr>
              <w:spacing w:line="360" w:lineRule="auto"/>
              <w:rPr>
                <w:b/>
                <w:color w:val="000000"/>
              </w:rPr>
            </w:pPr>
            <w:r w:rsidRPr="007B0E19">
              <w:rPr>
                <w:b/>
                <w:color w:val="000000"/>
                <w:sz w:val="22"/>
                <w:szCs w:val="22"/>
              </w:rPr>
              <w:t>ООО Санаторий “</w:t>
            </w:r>
            <w:proofErr w:type="spellStart"/>
            <w:r w:rsidRPr="007B0E19">
              <w:rPr>
                <w:b/>
                <w:color w:val="000000"/>
                <w:sz w:val="22"/>
                <w:szCs w:val="22"/>
              </w:rPr>
              <w:t>Красноусольск</w:t>
            </w:r>
            <w:proofErr w:type="spellEnd"/>
            <w:r w:rsidRPr="007B0E19">
              <w:rPr>
                <w:b/>
                <w:color w:val="000000"/>
                <w:sz w:val="22"/>
                <w:szCs w:val="22"/>
              </w:rPr>
              <w:t>”</w:t>
            </w:r>
          </w:p>
          <w:p w:rsidR="004B1F40" w:rsidRPr="007B0E19" w:rsidRDefault="004B1F40" w:rsidP="007B0E19">
            <w:pPr>
              <w:spacing w:line="360" w:lineRule="auto"/>
              <w:rPr>
                <w:color w:val="000000"/>
              </w:rPr>
            </w:pPr>
          </w:p>
          <w:p w:rsidR="004B1F40" w:rsidRPr="007B0E19" w:rsidRDefault="004B1F40" w:rsidP="007B0E19">
            <w:pPr>
              <w:spacing w:line="360" w:lineRule="auto"/>
              <w:rPr>
                <w:color w:val="000000"/>
              </w:rPr>
            </w:pPr>
            <w:r w:rsidRPr="007B0E19">
              <w:rPr>
                <w:color w:val="000000"/>
                <w:sz w:val="22"/>
                <w:szCs w:val="22"/>
              </w:rPr>
              <w:t xml:space="preserve">453079, РБ, </w:t>
            </w:r>
            <w:proofErr w:type="spellStart"/>
            <w:r w:rsidRPr="007B0E19">
              <w:rPr>
                <w:color w:val="000000"/>
                <w:sz w:val="22"/>
                <w:szCs w:val="22"/>
              </w:rPr>
              <w:t>Гафурийский</w:t>
            </w:r>
            <w:proofErr w:type="spellEnd"/>
            <w:r w:rsidRPr="007B0E19">
              <w:rPr>
                <w:color w:val="000000"/>
                <w:sz w:val="22"/>
                <w:szCs w:val="22"/>
              </w:rPr>
              <w:t xml:space="preserve"> район, </w:t>
            </w:r>
            <w:proofErr w:type="spellStart"/>
            <w:r w:rsidRPr="007B0E19">
              <w:rPr>
                <w:color w:val="000000"/>
                <w:sz w:val="22"/>
                <w:szCs w:val="22"/>
              </w:rPr>
              <w:t>с.Курорта</w:t>
            </w:r>
            <w:proofErr w:type="spellEnd"/>
            <w:r w:rsidRPr="007B0E19">
              <w:rPr>
                <w:color w:val="000000"/>
                <w:sz w:val="22"/>
                <w:szCs w:val="22"/>
              </w:rPr>
              <w:t xml:space="preserve">                         </w:t>
            </w:r>
          </w:p>
          <w:p w:rsidR="004B1F40" w:rsidRPr="007B0E19" w:rsidRDefault="004B1F40" w:rsidP="007B0E19">
            <w:pPr>
              <w:spacing w:line="360" w:lineRule="auto"/>
              <w:rPr>
                <w:color w:val="000000"/>
              </w:rPr>
            </w:pPr>
            <w:r w:rsidRPr="007B0E19">
              <w:rPr>
                <w:color w:val="000000"/>
                <w:sz w:val="22"/>
                <w:szCs w:val="22"/>
              </w:rPr>
              <w:t xml:space="preserve">ИНН </w:t>
            </w:r>
            <w:r w:rsidRPr="001B7123">
              <w:t>021900</w:t>
            </w:r>
            <w:r>
              <w:t>8473</w:t>
            </w:r>
          </w:p>
          <w:p w:rsidR="00D36DF1" w:rsidRDefault="004B1F40" w:rsidP="007B0E19">
            <w:pPr>
              <w:spacing w:line="360" w:lineRule="auto"/>
              <w:rPr>
                <w:color w:val="000000"/>
                <w:sz w:val="22"/>
                <w:szCs w:val="22"/>
              </w:rPr>
            </w:pPr>
            <w:proofErr w:type="gramStart"/>
            <w:r w:rsidRPr="007B0E19">
              <w:rPr>
                <w:color w:val="000000"/>
                <w:sz w:val="22"/>
                <w:szCs w:val="22"/>
              </w:rPr>
              <w:t xml:space="preserve">БИК  </w:t>
            </w:r>
            <w:r>
              <w:t>048073601</w:t>
            </w:r>
            <w:proofErr w:type="gramEnd"/>
            <w:r w:rsidRPr="007B0E19">
              <w:rPr>
                <w:i/>
                <w:color w:val="000000"/>
                <w:sz w:val="22"/>
                <w:szCs w:val="22"/>
              </w:rPr>
              <w:t xml:space="preserve">   </w:t>
            </w:r>
          </w:p>
          <w:p w:rsidR="00D36DF1" w:rsidRDefault="00D36DF1" w:rsidP="007B0E19">
            <w:pPr>
              <w:spacing w:line="360" w:lineRule="auto"/>
              <w:rPr>
                <w:color w:val="000000"/>
                <w:sz w:val="22"/>
                <w:szCs w:val="22"/>
              </w:rPr>
            </w:pPr>
            <w:r>
              <w:rPr>
                <w:color w:val="000000"/>
                <w:sz w:val="22"/>
                <w:szCs w:val="22"/>
              </w:rPr>
              <w:t xml:space="preserve">КПП </w:t>
            </w:r>
            <w:r w:rsidR="008B6FED">
              <w:rPr>
                <w:color w:val="000000"/>
                <w:sz w:val="22"/>
                <w:szCs w:val="22"/>
              </w:rPr>
              <w:t>021901001</w:t>
            </w:r>
          </w:p>
          <w:p w:rsidR="004B1F40" w:rsidRPr="007B0E19" w:rsidRDefault="006058E2" w:rsidP="007B0E19">
            <w:pPr>
              <w:spacing w:line="360" w:lineRule="auto"/>
              <w:rPr>
                <w:color w:val="000000"/>
              </w:rPr>
            </w:pPr>
            <w:r w:rsidRPr="007B0E19">
              <w:rPr>
                <w:color w:val="000000"/>
                <w:sz w:val="22"/>
                <w:szCs w:val="22"/>
              </w:rPr>
              <w:t xml:space="preserve">к/с </w:t>
            </w:r>
            <w:r w:rsidR="004B1F40">
              <w:t>30101810300000000601</w:t>
            </w:r>
            <w:r w:rsidR="004B1F40" w:rsidRPr="007B0E19">
              <w:rPr>
                <w:color w:val="000000"/>
                <w:sz w:val="22"/>
                <w:szCs w:val="22"/>
              </w:rPr>
              <w:t>         </w:t>
            </w:r>
          </w:p>
          <w:p w:rsidR="004B1F40" w:rsidRPr="007B0E19" w:rsidRDefault="004B1F40" w:rsidP="007B0E19">
            <w:pPr>
              <w:spacing w:line="360" w:lineRule="auto"/>
              <w:rPr>
                <w:color w:val="000000"/>
              </w:rPr>
            </w:pPr>
            <w:r w:rsidRPr="007B0E19">
              <w:rPr>
                <w:color w:val="000000"/>
                <w:sz w:val="22"/>
                <w:szCs w:val="22"/>
              </w:rPr>
              <w:t xml:space="preserve">р/с </w:t>
            </w:r>
            <w:r w:rsidRPr="00BC3651">
              <w:t>40702810206000002960</w:t>
            </w:r>
            <w:r w:rsidRPr="007B0E19">
              <w:rPr>
                <w:color w:val="000000"/>
                <w:sz w:val="22"/>
                <w:szCs w:val="22"/>
              </w:rPr>
              <w:t>       </w:t>
            </w:r>
          </w:p>
          <w:p w:rsidR="004B1F40" w:rsidRPr="007B0E19" w:rsidRDefault="004B1F40" w:rsidP="007B0E19">
            <w:pPr>
              <w:spacing w:line="360" w:lineRule="auto"/>
              <w:rPr>
                <w:color w:val="000000"/>
              </w:rPr>
            </w:pPr>
            <w:proofErr w:type="gramStart"/>
            <w:r w:rsidRPr="007B0E19">
              <w:rPr>
                <w:color w:val="000000"/>
                <w:sz w:val="22"/>
                <w:szCs w:val="22"/>
              </w:rPr>
              <w:t xml:space="preserve">Банк:   </w:t>
            </w:r>
            <w:proofErr w:type="gramEnd"/>
            <w:r w:rsidRPr="007B0E19">
              <w:rPr>
                <w:color w:val="000000"/>
                <w:sz w:val="22"/>
                <w:szCs w:val="22"/>
              </w:rPr>
              <w:t xml:space="preserve">Башкирское отделение №8598 </w:t>
            </w:r>
          </w:p>
          <w:p w:rsidR="004B1F40" w:rsidRPr="007B0E19" w:rsidRDefault="004B1F40" w:rsidP="007B0E19">
            <w:pPr>
              <w:spacing w:line="360" w:lineRule="auto"/>
              <w:rPr>
                <w:color w:val="000000"/>
              </w:rPr>
            </w:pPr>
            <w:r w:rsidRPr="007B0E19">
              <w:rPr>
                <w:color w:val="000000"/>
                <w:sz w:val="22"/>
                <w:szCs w:val="22"/>
              </w:rPr>
              <w:t xml:space="preserve">             ПАО </w:t>
            </w:r>
            <w:proofErr w:type="gramStart"/>
            <w:r w:rsidRPr="007B0E19">
              <w:rPr>
                <w:color w:val="000000"/>
                <w:sz w:val="22"/>
                <w:szCs w:val="22"/>
              </w:rPr>
              <w:t>Сбербанк  г.</w:t>
            </w:r>
            <w:proofErr w:type="gramEnd"/>
            <w:r w:rsidRPr="007B0E19">
              <w:rPr>
                <w:color w:val="000000"/>
                <w:sz w:val="22"/>
                <w:szCs w:val="22"/>
              </w:rPr>
              <w:t xml:space="preserve"> Уфа  </w:t>
            </w:r>
          </w:p>
          <w:p w:rsidR="004B1F40" w:rsidRPr="007B0E19" w:rsidRDefault="004B1F40" w:rsidP="007B0E19">
            <w:pPr>
              <w:spacing w:line="360" w:lineRule="auto"/>
              <w:rPr>
                <w:color w:val="000000"/>
              </w:rPr>
            </w:pPr>
            <w:r w:rsidRPr="007B0E19">
              <w:rPr>
                <w:color w:val="000000"/>
                <w:sz w:val="22"/>
                <w:szCs w:val="22"/>
              </w:rPr>
              <w:t>ОКПО 02582058                                </w:t>
            </w:r>
          </w:p>
          <w:p w:rsidR="004B1F40" w:rsidRPr="007B0E19" w:rsidRDefault="004B1F40" w:rsidP="007B0E19">
            <w:pPr>
              <w:pStyle w:val="a3"/>
              <w:spacing w:line="360" w:lineRule="auto"/>
              <w:ind w:left="-108"/>
              <w:jc w:val="both"/>
              <w:rPr>
                <w:rFonts w:ascii="Times New Roman" w:hAnsi="Times New Roman"/>
                <w:color w:val="000000"/>
                <w:sz w:val="22"/>
                <w:szCs w:val="22"/>
              </w:rPr>
            </w:pPr>
            <w:r w:rsidRPr="007B0E19">
              <w:rPr>
                <w:rFonts w:ascii="Times New Roman" w:hAnsi="Times New Roman"/>
                <w:color w:val="000000"/>
                <w:sz w:val="22"/>
                <w:szCs w:val="22"/>
              </w:rPr>
              <w:t xml:space="preserve">  ОКВЭД (ОКОНХ) 85.11.2</w:t>
            </w:r>
          </w:p>
          <w:p w:rsidR="00ED4874" w:rsidRDefault="00ED4874" w:rsidP="007B2624">
            <w:pPr>
              <w:rPr>
                <w:color w:val="000000"/>
              </w:rPr>
            </w:pPr>
          </w:p>
          <w:p w:rsidR="00ED4874" w:rsidRDefault="00ED4874" w:rsidP="007B2624">
            <w:pPr>
              <w:rPr>
                <w:color w:val="000000"/>
              </w:rPr>
            </w:pPr>
          </w:p>
          <w:p w:rsidR="007B2624" w:rsidRPr="00E8755F" w:rsidRDefault="003908E1" w:rsidP="007B2624">
            <w:pPr>
              <w:rPr>
                <w:color w:val="000000"/>
              </w:rPr>
            </w:pPr>
            <w:r>
              <w:rPr>
                <w:color w:val="000000"/>
              </w:rPr>
              <w:t>Д</w:t>
            </w:r>
            <w:r w:rsidR="00AC5E5B">
              <w:rPr>
                <w:color w:val="000000"/>
              </w:rPr>
              <w:t>иректор</w:t>
            </w:r>
            <w:r w:rsidR="00ED4874">
              <w:rPr>
                <w:color w:val="000000"/>
              </w:rPr>
              <w:t>а</w:t>
            </w:r>
          </w:p>
          <w:p w:rsidR="007B2624" w:rsidRPr="00E8755F" w:rsidRDefault="007B2624" w:rsidP="007B2624">
            <w:pPr>
              <w:rPr>
                <w:color w:val="000000"/>
              </w:rPr>
            </w:pPr>
          </w:p>
          <w:p w:rsidR="007B2624" w:rsidRPr="00E8755F" w:rsidRDefault="007B2624" w:rsidP="007B2624">
            <w:pPr>
              <w:rPr>
                <w:color w:val="000000"/>
              </w:rPr>
            </w:pPr>
          </w:p>
          <w:p w:rsidR="004B1F40" w:rsidRPr="007B0E19" w:rsidRDefault="007B2624" w:rsidP="003908E1">
            <w:pPr>
              <w:rPr>
                <w:color w:val="000000"/>
                <w:sz w:val="20"/>
                <w:szCs w:val="20"/>
              </w:rPr>
            </w:pPr>
            <w:r w:rsidRPr="00E8755F">
              <w:rPr>
                <w:color w:val="000000"/>
              </w:rPr>
              <w:t> </w:t>
            </w:r>
            <w:r w:rsidRPr="00E8755F">
              <w:rPr>
                <w:b/>
                <w:color w:val="000000"/>
              </w:rPr>
              <w:t>_______________</w:t>
            </w:r>
            <w:proofErr w:type="spellStart"/>
            <w:r w:rsidR="003908E1">
              <w:rPr>
                <w:b/>
                <w:color w:val="000000"/>
              </w:rPr>
              <w:t>Бадретдинов</w:t>
            </w:r>
            <w:proofErr w:type="spellEnd"/>
            <w:r w:rsidR="003908E1">
              <w:rPr>
                <w:b/>
                <w:color w:val="000000"/>
              </w:rPr>
              <w:t xml:space="preserve"> Р.Р.</w:t>
            </w:r>
            <w:r w:rsidRPr="00E8755F">
              <w:rPr>
                <w:color w:val="000000"/>
              </w:rPr>
              <w:t>              </w:t>
            </w:r>
          </w:p>
        </w:tc>
        <w:tc>
          <w:tcPr>
            <w:tcW w:w="284" w:type="dxa"/>
          </w:tcPr>
          <w:p w:rsidR="004B1F40" w:rsidRPr="007B0E19" w:rsidRDefault="004B1F40" w:rsidP="00B34EAD">
            <w:pPr>
              <w:rPr>
                <w:color w:val="000000"/>
                <w:sz w:val="20"/>
                <w:szCs w:val="20"/>
              </w:rPr>
            </w:pPr>
          </w:p>
        </w:tc>
        <w:tc>
          <w:tcPr>
            <w:tcW w:w="4642" w:type="dxa"/>
          </w:tcPr>
          <w:p w:rsidR="004B1F40" w:rsidRPr="007B0E19" w:rsidRDefault="004B1F40" w:rsidP="00B34EAD">
            <w:pPr>
              <w:rPr>
                <w:color w:val="000000"/>
              </w:rPr>
            </w:pPr>
          </w:p>
          <w:p w:rsidR="004B1F40" w:rsidRPr="007B0E19" w:rsidRDefault="004B1F40" w:rsidP="007B0E19">
            <w:pPr>
              <w:spacing w:line="360" w:lineRule="auto"/>
              <w:rPr>
                <w:color w:val="000000"/>
              </w:rPr>
            </w:pPr>
            <w:r w:rsidRPr="007B0E19">
              <w:rPr>
                <w:color w:val="000000"/>
              </w:rPr>
              <w:t>____________________________________</w:t>
            </w:r>
          </w:p>
          <w:p w:rsidR="004B1F40" w:rsidRPr="007B0E19" w:rsidRDefault="004B1F40" w:rsidP="007B0E19">
            <w:pPr>
              <w:spacing w:line="360" w:lineRule="auto"/>
              <w:rPr>
                <w:color w:val="000000"/>
                <w:sz w:val="20"/>
                <w:szCs w:val="20"/>
              </w:rPr>
            </w:pP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адрес: ____________________________________</w:t>
            </w: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_________________________________________</w:t>
            </w:r>
          </w:p>
          <w:p w:rsidR="004B1F40" w:rsidRPr="007B0E19" w:rsidRDefault="004B1F40" w:rsidP="007B0E19">
            <w:pPr>
              <w:spacing w:line="360" w:lineRule="auto"/>
              <w:rPr>
                <w:color w:val="000000"/>
                <w:sz w:val="20"/>
                <w:szCs w:val="20"/>
              </w:rPr>
            </w:pPr>
            <w:r w:rsidRPr="007B0E19">
              <w:rPr>
                <w:color w:val="000000"/>
              </w:rPr>
              <w:t>ИНН ________________________________</w:t>
            </w:r>
          </w:p>
          <w:p w:rsidR="004B1F40" w:rsidRPr="007B0E19" w:rsidRDefault="004B1F40" w:rsidP="007B0E19">
            <w:pPr>
              <w:spacing w:line="360" w:lineRule="auto"/>
              <w:rPr>
                <w:color w:val="000000"/>
              </w:rPr>
            </w:pPr>
            <w:r w:rsidRPr="007B0E19">
              <w:rPr>
                <w:color w:val="000000"/>
              </w:rPr>
              <w:t>БИК ________________________________</w:t>
            </w:r>
          </w:p>
          <w:p w:rsidR="004B1F40" w:rsidRPr="007B0E19" w:rsidRDefault="004B1F40" w:rsidP="007B0E19">
            <w:pPr>
              <w:spacing w:line="360" w:lineRule="auto"/>
              <w:rPr>
                <w:color w:val="000000"/>
              </w:rPr>
            </w:pPr>
            <w:r w:rsidRPr="007B0E19">
              <w:rPr>
                <w:color w:val="000000"/>
              </w:rPr>
              <w:t>К/</w:t>
            </w:r>
            <w:proofErr w:type="gramStart"/>
            <w:r w:rsidRPr="007B0E19">
              <w:rPr>
                <w:color w:val="000000"/>
              </w:rPr>
              <w:t>С</w:t>
            </w:r>
            <w:proofErr w:type="gramEnd"/>
            <w:r w:rsidRPr="007B0E19">
              <w:rPr>
                <w:color w:val="000000"/>
              </w:rPr>
              <w:t xml:space="preserve"> 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Р/</w:t>
            </w:r>
            <w:proofErr w:type="gramStart"/>
            <w:r w:rsidRPr="007B0E19">
              <w:rPr>
                <w:color w:val="000000"/>
                <w:sz w:val="20"/>
                <w:szCs w:val="20"/>
              </w:rPr>
              <w:t>С</w:t>
            </w:r>
            <w:proofErr w:type="gramEnd"/>
            <w:r w:rsidRPr="007B0E19">
              <w:rPr>
                <w:color w:val="000000"/>
                <w:sz w:val="20"/>
                <w:szCs w:val="20"/>
              </w:rPr>
              <w:t xml:space="preserve"> 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Банк 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____________________________________________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ОКПО ______________________________________</w:t>
            </w:r>
          </w:p>
          <w:p w:rsidR="004B1F40" w:rsidRPr="007B0E19" w:rsidRDefault="004B1F40" w:rsidP="007B0E19">
            <w:pPr>
              <w:pStyle w:val="a3"/>
              <w:spacing w:line="360" w:lineRule="auto"/>
              <w:jc w:val="both"/>
              <w:rPr>
                <w:rFonts w:ascii="Times New Roman" w:hAnsi="Times New Roman"/>
                <w:color w:val="000000"/>
                <w:sz w:val="22"/>
                <w:szCs w:val="22"/>
              </w:rPr>
            </w:pPr>
            <w:r w:rsidRPr="007B0E19">
              <w:rPr>
                <w:rFonts w:ascii="Times New Roman" w:hAnsi="Times New Roman"/>
                <w:color w:val="000000"/>
                <w:sz w:val="22"/>
                <w:szCs w:val="22"/>
              </w:rPr>
              <w:t>ОКВЭД (ОКОНХ) 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sz w:val="20"/>
                <w:szCs w:val="20"/>
              </w:rPr>
              <w:t>________________________________________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rPr>
              <w:t>________________/___________________/</w:t>
            </w:r>
          </w:p>
        </w:tc>
      </w:tr>
    </w:tbl>
    <w:p w:rsidR="004B1F40" w:rsidRPr="00846A25" w:rsidRDefault="004B1F40" w:rsidP="00E26324">
      <w:pPr>
        <w:jc w:val="both"/>
        <w:rPr>
          <w:color w:val="000000"/>
          <w:sz w:val="20"/>
          <w:szCs w:val="20"/>
        </w:rPr>
      </w:pPr>
    </w:p>
    <w:p w:rsidR="004B1F40" w:rsidRPr="00846A25" w:rsidRDefault="004B1F40" w:rsidP="00E26324">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sectPr w:rsidR="004B1F40" w:rsidSect="0089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26F8"/>
    <w:multiLevelType w:val="hybridMultilevel"/>
    <w:tmpl w:val="1A6849C0"/>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24"/>
    <w:rsid w:val="00005A23"/>
    <w:rsid w:val="0003067C"/>
    <w:rsid w:val="00041830"/>
    <w:rsid w:val="00047999"/>
    <w:rsid w:val="0005256C"/>
    <w:rsid w:val="0007160A"/>
    <w:rsid w:val="0008557B"/>
    <w:rsid w:val="0009525C"/>
    <w:rsid w:val="00097DF4"/>
    <w:rsid w:val="000B7C90"/>
    <w:rsid w:val="000C1ABC"/>
    <w:rsid w:val="000C6578"/>
    <w:rsid w:val="000E35BE"/>
    <w:rsid w:val="000F6991"/>
    <w:rsid w:val="000F725D"/>
    <w:rsid w:val="00113055"/>
    <w:rsid w:val="00196054"/>
    <w:rsid w:val="001A6493"/>
    <w:rsid w:val="001B3164"/>
    <w:rsid w:val="001B6E8E"/>
    <w:rsid w:val="001B7123"/>
    <w:rsid w:val="001C1305"/>
    <w:rsid w:val="001D12E0"/>
    <w:rsid w:val="001E74F1"/>
    <w:rsid w:val="001E7934"/>
    <w:rsid w:val="001F4FD1"/>
    <w:rsid w:val="002134B7"/>
    <w:rsid w:val="00220CFC"/>
    <w:rsid w:val="002309DF"/>
    <w:rsid w:val="00245049"/>
    <w:rsid w:val="00253218"/>
    <w:rsid w:val="00256A42"/>
    <w:rsid w:val="002575B4"/>
    <w:rsid w:val="0028498D"/>
    <w:rsid w:val="00286C3B"/>
    <w:rsid w:val="00293121"/>
    <w:rsid w:val="002968A7"/>
    <w:rsid w:val="002B7BE0"/>
    <w:rsid w:val="002C4EFA"/>
    <w:rsid w:val="002D37BC"/>
    <w:rsid w:val="002E148C"/>
    <w:rsid w:val="002F56BE"/>
    <w:rsid w:val="002F5FED"/>
    <w:rsid w:val="002F7CD6"/>
    <w:rsid w:val="00311ADC"/>
    <w:rsid w:val="00327EC1"/>
    <w:rsid w:val="00342AF8"/>
    <w:rsid w:val="00352756"/>
    <w:rsid w:val="00354776"/>
    <w:rsid w:val="003908E1"/>
    <w:rsid w:val="00397B6F"/>
    <w:rsid w:val="003B2151"/>
    <w:rsid w:val="003B5E91"/>
    <w:rsid w:val="003F5EAF"/>
    <w:rsid w:val="004023B8"/>
    <w:rsid w:val="004158B8"/>
    <w:rsid w:val="00423A02"/>
    <w:rsid w:val="00425A25"/>
    <w:rsid w:val="00442629"/>
    <w:rsid w:val="00444786"/>
    <w:rsid w:val="00462897"/>
    <w:rsid w:val="0049496A"/>
    <w:rsid w:val="004A6B68"/>
    <w:rsid w:val="004B0AD6"/>
    <w:rsid w:val="004B1F40"/>
    <w:rsid w:val="00521728"/>
    <w:rsid w:val="00547448"/>
    <w:rsid w:val="00557B75"/>
    <w:rsid w:val="00566867"/>
    <w:rsid w:val="00592C2B"/>
    <w:rsid w:val="005A3018"/>
    <w:rsid w:val="005A6BAB"/>
    <w:rsid w:val="005B20D9"/>
    <w:rsid w:val="005C207D"/>
    <w:rsid w:val="005D0A09"/>
    <w:rsid w:val="006058E2"/>
    <w:rsid w:val="00606146"/>
    <w:rsid w:val="006538D2"/>
    <w:rsid w:val="00661262"/>
    <w:rsid w:val="006909E2"/>
    <w:rsid w:val="006A366F"/>
    <w:rsid w:val="006D2A9A"/>
    <w:rsid w:val="006F141A"/>
    <w:rsid w:val="006F2702"/>
    <w:rsid w:val="00705AED"/>
    <w:rsid w:val="00727658"/>
    <w:rsid w:val="007524FB"/>
    <w:rsid w:val="00763504"/>
    <w:rsid w:val="007802AB"/>
    <w:rsid w:val="0078451A"/>
    <w:rsid w:val="00794524"/>
    <w:rsid w:val="00797721"/>
    <w:rsid w:val="00797B6D"/>
    <w:rsid w:val="007A09AB"/>
    <w:rsid w:val="007A31A3"/>
    <w:rsid w:val="007B042C"/>
    <w:rsid w:val="007B0E19"/>
    <w:rsid w:val="007B2624"/>
    <w:rsid w:val="007D54E7"/>
    <w:rsid w:val="00801BD7"/>
    <w:rsid w:val="0083535D"/>
    <w:rsid w:val="0083582F"/>
    <w:rsid w:val="00836C35"/>
    <w:rsid w:val="008379B6"/>
    <w:rsid w:val="008421B1"/>
    <w:rsid w:val="00846A25"/>
    <w:rsid w:val="008534D4"/>
    <w:rsid w:val="00854B1F"/>
    <w:rsid w:val="00856352"/>
    <w:rsid w:val="00872CD0"/>
    <w:rsid w:val="00892805"/>
    <w:rsid w:val="008B13AF"/>
    <w:rsid w:val="008B6FED"/>
    <w:rsid w:val="008D4BA1"/>
    <w:rsid w:val="00901A7F"/>
    <w:rsid w:val="009038DD"/>
    <w:rsid w:val="00906D91"/>
    <w:rsid w:val="0093118A"/>
    <w:rsid w:val="0098131A"/>
    <w:rsid w:val="009825D8"/>
    <w:rsid w:val="00984461"/>
    <w:rsid w:val="00993428"/>
    <w:rsid w:val="00995C5F"/>
    <w:rsid w:val="009C2E35"/>
    <w:rsid w:val="009C6140"/>
    <w:rsid w:val="009E44B7"/>
    <w:rsid w:val="009E6963"/>
    <w:rsid w:val="009E7369"/>
    <w:rsid w:val="00A178CD"/>
    <w:rsid w:val="00A2280C"/>
    <w:rsid w:val="00A31E37"/>
    <w:rsid w:val="00A66955"/>
    <w:rsid w:val="00A706C1"/>
    <w:rsid w:val="00A750E1"/>
    <w:rsid w:val="00A76D3C"/>
    <w:rsid w:val="00A85D91"/>
    <w:rsid w:val="00A93C31"/>
    <w:rsid w:val="00A95B68"/>
    <w:rsid w:val="00AB3EAD"/>
    <w:rsid w:val="00AB4EFE"/>
    <w:rsid w:val="00AC5E5B"/>
    <w:rsid w:val="00AD17C9"/>
    <w:rsid w:val="00AF40D2"/>
    <w:rsid w:val="00B1750E"/>
    <w:rsid w:val="00B34EAD"/>
    <w:rsid w:val="00B4001F"/>
    <w:rsid w:val="00B5493F"/>
    <w:rsid w:val="00B66FD6"/>
    <w:rsid w:val="00B679B2"/>
    <w:rsid w:val="00BA7550"/>
    <w:rsid w:val="00BC3651"/>
    <w:rsid w:val="00BC3D53"/>
    <w:rsid w:val="00BD6CA9"/>
    <w:rsid w:val="00BE619F"/>
    <w:rsid w:val="00C12B4D"/>
    <w:rsid w:val="00C17C81"/>
    <w:rsid w:val="00C20E49"/>
    <w:rsid w:val="00C4018C"/>
    <w:rsid w:val="00C40220"/>
    <w:rsid w:val="00C512ED"/>
    <w:rsid w:val="00C56124"/>
    <w:rsid w:val="00C8004E"/>
    <w:rsid w:val="00CB6349"/>
    <w:rsid w:val="00CC4689"/>
    <w:rsid w:val="00CD3EE4"/>
    <w:rsid w:val="00CE2940"/>
    <w:rsid w:val="00CF7441"/>
    <w:rsid w:val="00D1755A"/>
    <w:rsid w:val="00D312A4"/>
    <w:rsid w:val="00D36DF1"/>
    <w:rsid w:val="00D44BB0"/>
    <w:rsid w:val="00D631C6"/>
    <w:rsid w:val="00D72463"/>
    <w:rsid w:val="00DB565A"/>
    <w:rsid w:val="00DC2B32"/>
    <w:rsid w:val="00DD3BB0"/>
    <w:rsid w:val="00E07747"/>
    <w:rsid w:val="00E26324"/>
    <w:rsid w:val="00E30EDD"/>
    <w:rsid w:val="00E34C46"/>
    <w:rsid w:val="00E36BFC"/>
    <w:rsid w:val="00E61E88"/>
    <w:rsid w:val="00E75C7C"/>
    <w:rsid w:val="00E808D5"/>
    <w:rsid w:val="00EC2351"/>
    <w:rsid w:val="00EC54C6"/>
    <w:rsid w:val="00EC75E9"/>
    <w:rsid w:val="00ED4874"/>
    <w:rsid w:val="00EF1178"/>
    <w:rsid w:val="00F24104"/>
    <w:rsid w:val="00F25F72"/>
    <w:rsid w:val="00F317F6"/>
    <w:rsid w:val="00F32393"/>
    <w:rsid w:val="00F61A34"/>
    <w:rsid w:val="00F90867"/>
    <w:rsid w:val="00F91D73"/>
    <w:rsid w:val="00FA46E9"/>
    <w:rsid w:val="00FB0E86"/>
    <w:rsid w:val="00FB422F"/>
    <w:rsid w:val="00FC3AE0"/>
    <w:rsid w:val="00FE5414"/>
    <w:rsid w:val="00FF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1F60D"/>
  <w15:docId w15:val="{5B41A859-7D23-4088-AAF5-9102F1E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324"/>
    <w:pPr>
      <w:spacing w:before="52" w:after="52"/>
      <w:ind w:left="52"/>
    </w:pPr>
    <w:rPr>
      <w:rFonts w:ascii="Verdana" w:hAnsi="Verdana"/>
      <w:sz w:val="20"/>
      <w:szCs w:val="20"/>
    </w:rPr>
  </w:style>
  <w:style w:type="paragraph" w:styleId="a4">
    <w:name w:val="Balloon Text"/>
    <w:basedOn w:val="a"/>
    <w:link w:val="a5"/>
    <w:uiPriority w:val="99"/>
    <w:semiHidden/>
    <w:rsid w:val="00FE5414"/>
    <w:rPr>
      <w:rFonts w:ascii="Tahoma" w:hAnsi="Tahoma" w:cs="Tahoma"/>
      <w:sz w:val="16"/>
      <w:szCs w:val="16"/>
    </w:rPr>
  </w:style>
  <w:style w:type="character" w:customStyle="1" w:styleId="a5">
    <w:name w:val="Текст выноски Знак"/>
    <w:link w:val="a4"/>
    <w:uiPriority w:val="99"/>
    <w:semiHidden/>
    <w:rsid w:val="00C03839"/>
    <w:rPr>
      <w:sz w:val="0"/>
      <w:szCs w:val="0"/>
      <w:lang w:eastAsia="ar-SA"/>
    </w:rPr>
  </w:style>
  <w:style w:type="table" w:styleId="a6">
    <w:name w:val="Table Grid"/>
    <w:basedOn w:val="a1"/>
    <w:uiPriority w:val="99"/>
    <w:rsid w:val="008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763504"/>
    <w:rPr>
      <w:rFonts w:ascii="Times New Roman" w:hAnsi="Times New Roman" w:cs="Times New Roman"/>
      <w:sz w:val="26"/>
      <w:szCs w:val="26"/>
    </w:rPr>
  </w:style>
  <w:style w:type="character" w:customStyle="1" w:styleId="FontStyle17">
    <w:name w:val="Font Style17"/>
    <w:uiPriority w:val="99"/>
    <w:rsid w:val="00763504"/>
    <w:rPr>
      <w:rFonts w:ascii="Times New Roman" w:hAnsi="Times New Roman" w:cs="Times New Roman"/>
      <w:b/>
      <w:bCs/>
      <w:sz w:val="22"/>
      <w:szCs w:val="22"/>
    </w:rPr>
  </w:style>
  <w:style w:type="character" w:customStyle="1" w:styleId="FontStyle18">
    <w:name w:val="Font Style18"/>
    <w:uiPriority w:val="99"/>
    <w:rsid w:val="00763504"/>
    <w:rPr>
      <w:rFonts w:ascii="Times New Roman" w:hAnsi="Times New Roman" w:cs="Times New Roman"/>
      <w:b/>
      <w:bCs/>
      <w:sz w:val="26"/>
      <w:szCs w:val="26"/>
    </w:rPr>
  </w:style>
  <w:style w:type="character" w:customStyle="1" w:styleId="FontStyle19">
    <w:name w:val="Font Style19"/>
    <w:uiPriority w:val="99"/>
    <w:rsid w:val="00763504"/>
    <w:rPr>
      <w:rFonts w:ascii="Times New Roman" w:hAnsi="Times New Roman" w:cs="Times New Roman"/>
      <w:sz w:val="22"/>
      <w:szCs w:val="22"/>
    </w:rPr>
  </w:style>
  <w:style w:type="paragraph" w:customStyle="1" w:styleId="Style1">
    <w:name w:val="Style1"/>
    <w:basedOn w:val="a"/>
    <w:uiPriority w:val="99"/>
    <w:rsid w:val="00763504"/>
    <w:pPr>
      <w:widowControl w:val="0"/>
      <w:suppressAutoHyphens w:val="0"/>
      <w:autoSpaceDE w:val="0"/>
    </w:pPr>
    <w:rPr>
      <w:lang w:eastAsia="zh-CN"/>
    </w:rPr>
  </w:style>
  <w:style w:type="paragraph" w:customStyle="1" w:styleId="Style2">
    <w:name w:val="Style2"/>
    <w:basedOn w:val="a"/>
    <w:uiPriority w:val="99"/>
    <w:rsid w:val="00763504"/>
    <w:pPr>
      <w:widowControl w:val="0"/>
      <w:suppressAutoHyphens w:val="0"/>
      <w:autoSpaceDE w:val="0"/>
    </w:pPr>
    <w:rPr>
      <w:lang w:eastAsia="zh-CN"/>
    </w:rPr>
  </w:style>
  <w:style w:type="paragraph" w:customStyle="1" w:styleId="Style3">
    <w:name w:val="Style3"/>
    <w:basedOn w:val="a"/>
    <w:uiPriority w:val="99"/>
    <w:rsid w:val="00763504"/>
    <w:pPr>
      <w:widowControl w:val="0"/>
      <w:suppressAutoHyphens w:val="0"/>
      <w:autoSpaceDE w:val="0"/>
      <w:spacing w:line="634" w:lineRule="exact"/>
    </w:pPr>
    <w:rPr>
      <w:lang w:eastAsia="zh-CN"/>
    </w:rPr>
  </w:style>
  <w:style w:type="paragraph" w:customStyle="1" w:styleId="Style4">
    <w:name w:val="Style4"/>
    <w:basedOn w:val="a"/>
    <w:uiPriority w:val="99"/>
    <w:rsid w:val="00763504"/>
    <w:pPr>
      <w:widowControl w:val="0"/>
      <w:suppressAutoHyphens w:val="0"/>
      <w:autoSpaceDE w:val="0"/>
      <w:spacing w:line="269" w:lineRule="exact"/>
    </w:pPr>
    <w:rPr>
      <w:lang w:eastAsia="zh-CN"/>
    </w:rPr>
  </w:style>
  <w:style w:type="paragraph" w:customStyle="1" w:styleId="Style5">
    <w:name w:val="Style5"/>
    <w:basedOn w:val="a"/>
    <w:uiPriority w:val="99"/>
    <w:rsid w:val="00763504"/>
    <w:pPr>
      <w:widowControl w:val="0"/>
      <w:suppressAutoHyphens w:val="0"/>
      <w:autoSpaceDE w:val="0"/>
      <w:spacing w:line="269" w:lineRule="exact"/>
      <w:jc w:val="center"/>
    </w:pPr>
    <w:rPr>
      <w:lang w:eastAsia="zh-CN"/>
    </w:rPr>
  </w:style>
  <w:style w:type="paragraph" w:customStyle="1" w:styleId="Style6">
    <w:name w:val="Style6"/>
    <w:basedOn w:val="a"/>
    <w:uiPriority w:val="99"/>
    <w:rsid w:val="00763504"/>
    <w:pPr>
      <w:widowControl w:val="0"/>
      <w:suppressAutoHyphens w:val="0"/>
      <w:autoSpaceDE w:val="0"/>
    </w:pPr>
    <w:rPr>
      <w:lang w:eastAsia="zh-CN"/>
    </w:rPr>
  </w:style>
  <w:style w:type="paragraph" w:customStyle="1" w:styleId="Style7">
    <w:name w:val="Style7"/>
    <w:basedOn w:val="a"/>
    <w:uiPriority w:val="99"/>
    <w:rsid w:val="00763504"/>
    <w:pPr>
      <w:widowControl w:val="0"/>
      <w:suppressAutoHyphens w:val="0"/>
      <w:autoSpaceDE w:val="0"/>
      <w:spacing w:line="274" w:lineRule="exact"/>
      <w:ind w:hanging="125"/>
    </w:pPr>
    <w:rPr>
      <w:lang w:eastAsia="zh-CN"/>
    </w:rPr>
  </w:style>
  <w:style w:type="paragraph" w:customStyle="1" w:styleId="Style8">
    <w:name w:val="Style8"/>
    <w:basedOn w:val="a"/>
    <w:uiPriority w:val="99"/>
    <w:rsid w:val="00763504"/>
    <w:pPr>
      <w:widowControl w:val="0"/>
      <w:suppressAutoHyphens w:val="0"/>
      <w:autoSpaceDE w:val="0"/>
      <w:spacing w:line="317" w:lineRule="exact"/>
      <w:jc w:val="center"/>
    </w:pPr>
    <w:rPr>
      <w:lang w:eastAsia="zh-CN"/>
    </w:rPr>
  </w:style>
  <w:style w:type="paragraph" w:customStyle="1" w:styleId="Style9">
    <w:name w:val="Style9"/>
    <w:basedOn w:val="a"/>
    <w:uiPriority w:val="99"/>
    <w:rsid w:val="00763504"/>
    <w:pPr>
      <w:widowControl w:val="0"/>
      <w:suppressAutoHyphens w:val="0"/>
      <w:autoSpaceDE w:val="0"/>
    </w:pPr>
    <w:rPr>
      <w:lang w:eastAsia="zh-CN"/>
    </w:rPr>
  </w:style>
  <w:style w:type="paragraph" w:customStyle="1" w:styleId="Style10">
    <w:name w:val="Style10"/>
    <w:basedOn w:val="a"/>
    <w:uiPriority w:val="99"/>
    <w:rsid w:val="00763504"/>
    <w:pPr>
      <w:widowControl w:val="0"/>
      <w:suppressAutoHyphens w:val="0"/>
      <w:autoSpaceDE w:val="0"/>
      <w:spacing w:line="269" w:lineRule="exact"/>
      <w:ind w:firstLine="538"/>
      <w:jc w:val="both"/>
    </w:pPr>
    <w:rPr>
      <w:lang w:eastAsia="zh-CN"/>
    </w:rPr>
  </w:style>
  <w:style w:type="paragraph" w:customStyle="1" w:styleId="Style11">
    <w:name w:val="Style11"/>
    <w:basedOn w:val="a"/>
    <w:uiPriority w:val="99"/>
    <w:rsid w:val="00763504"/>
    <w:pPr>
      <w:widowControl w:val="0"/>
      <w:suppressAutoHyphens w:val="0"/>
      <w:autoSpaceDE w:val="0"/>
    </w:pPr>
    <w:rPr>
      <w:lang w:eastAsia="zh-CN"/>
    </w:rPr>
  </w:style>
  <w:style w:type="paragraph" w:customStyle="1" w:styleId="Style12">
    <w:name w:val="Style12"/>
    <w:basedOn w:val="a"/>
    <w:uiPriority w:val="99"/>
    <w:rsid w:val="00763504"/>
    <w:pPr>
      <w:widowControl w:val="0"/>
      <w:suppressAutoHyphens w:val="0"/>
      <w:autoSpaceDE w:val="0"/>
    </w:pPr>
    <w:rPr>
      <w:lang w:eastAsia="zh-CN"/>
    </w:rPr>
  </w:style>
  <w:style w:type="paragraph" w:customStyle="1" w:styleId="Style13">
    <w:name w:val="Style13"/>
    <w:basedOn w:val="a"/>
    <w:uiPriority w:val="99"/>
    <w:rsid w:val="00763504"/>
    <w:pPr>
      <w:widowControl w:val="0"/>
      <w:suppressAutoHyphens w:val="0"/>
      <w:autoSpaceDE w:val="0"/>
    </w:pPr>
    <w:rPr>
      <w:lang w:eastAsia="zh-CN"/>
    </w:rPr>
  </w:style>
  <w:style w:type="paragraph" w:customStyle="1" w:styleId="Style14">
    <w:name w:val="Style14"/>
    <w:basedOn w:val="a"/>
    <w:uiPriority w:val="99"/>
    <w:rsid w:val="00763504"/>
    <w:pPr>
      <w:widowControl w:val="0"/>
      <w:suppressAutoHyphens w:val="0"/>
      <w:autoSpaceDE w:val="0"/>
      <w:spacing w:line="278" w:lineRule="exact"/>
      <w:ind w:firstLine="52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Hewlett-Packard Company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пк-6</dc:creator>
  <cp:keywords/>
  <dc:description/>
  <cp:lastModifiedBy>Ишмухаметов Рамис Фанисович</cp:lastModifiedBy>
  <cp:revision>10</cp:revision>
  <cp:lastPrinted>2022-06-16T03:15:00Z</cp:lastPrinted>
  <dcterms:created xsi:type="dcterms:W3CDTF">2021-06-03T07:31:00Z</dcterms:created>
  <dcterms:modified xsi:type="dcterms:W3CDTF">2022-06-16T03:23:00Z</dcterms:modified>
</cp:coreProperties>
</file>